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629" w:rsidRDefault="00F77629" w:rsidP="00F77629">
      <w:pPr>
        <w:jc w:val="center"/>
        <w:rPr>
          <w:rFonts w:ascii="Comic Sans MS" w:hAnsi="Comic Sans MS"/>
          <w:b/>
          <w:color w:val="00B050"/>
          <w:sz w:val="32"/>
          <w:szCs w:val="32"/>
        </w:rPr>
      </w:pPr>
      <w:bookmarkStart w:id="0" w:name="_GoBack"/>
      <w:bookmarkEnd w:id="0"/>
    </w:p>
    <w:p w:rsidR="00493612" w:rsidRPr="00F77629" w:rsidRDefault="00F77629" w:rsidP="00F77629">
      <w:pPr>
        <w:jc w:val="center"/>
        <w:rPr>
          <w:rFonts w:ascii="Comic Sans MS" w:hAnsi="Comic Sans MS"/>
          <w:b/>
          <w:color w:val="00B050"/>
          <w:sz w:val="36"/>
          <w:szCs w:val="32"/>
        </w:rPr>
      </w:pPr>
      <w:r w:rsidRPr="00F77629">
        <w:rPr>
          <w:rFonts w:ascii="Comic Sans MS" w:hAnsi="Comic Sans MS"/>
          <w:b/>
          <w:color w:val="00B050"/>
          <w:sz w:val="36"/>
          <w:szCs w:val="32"/>
        </w:rPr>
        <w:t>ŘÍJEN NÁS NAUČÍ</w:t>
      </w:r>
    </w:p>
    <w:p w:rsidR="00F77629" w:rsidRDefault="00F77629" w:rsidP="00F77629">
      <w:pPr>
        <w:jc w:val="center"/>
        <w:rPr>
          <w:rFonts w:ascii="Comic Sans MS" w:hAnsi="Comic Sans MS"/>
          <w:b/>
          <w:color w:val="00B050"/>
          <w:sz w:val="32"/>
          <w:szCs w:val="32"/>
        </w:rPr>
      </w:pPr>
    </w:p>
    <w:p w:rsidR="00F77629" w:rsidRPr="00F77629" w:rsidRDefault="00F77629" w:rsidP="00F77629">
      <w:pPr>
        <w:jc w:val="center"/>
        <w:rPr>
          <w:rFonts w:ascii="Comic Sans MS" w:hAnsi="Comic Sans MS"/>
          <w:b/>
          <w:color w:val="00B050"/>
          <w:sz w:val="32"/>
          <w:szCs w:val="32"/>
        </w:rPr>
      </w:pPr>
    </w:p>
    <w:p w:rsidR="00493612" w:rsidRPr="00F77629" w:rsidRDefault="00F77629" w:rsidP="00F77629">
      <w:pPr>
        <w:spacing w:after="116"/>
        <w:ind w:left="3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</w:t>
      </w:r>
      <w:r w:rsidRPr="00F77629">
        <w:rPr>
          <w:rFonts w:ascii="Comic Sans MS" w:hAnsi="Comic Sans MS"/>
          <w:b/>
          <w:sz w:val="28"/>
          <w:szCs w:val="28"/>
        </w:rPr>
        <w:t>V tomto měsíci je důležité:</w:t>
      </w:r>
    </w:p>
    <w:p w:rsidR="00493612" w:rsidRPr="00F77629" w:rsidRDefault="00F77629" w:rsidP="00F77629">
      <w:pPr>
        <w:pStyle w:val="Odstavecseseznamem"/>
        <w:numPr>
          <w:ilvl w:val="0"/>
          <w:numId w:val="2"/>
        </w:numPr>
        <w:tabs>
          <w:tab w:val="center" w:pos="422"/>
          <w:tab w:val="center" w:pos="3106"/>
        </w:tabs>
        <w:spacing w:after="39"/>
        <w:rPr>
          <w:rFonts w:ascii="Comic Sans MS" w:hAnsi="Comic Sans MS"/>
        </w:rPr>
      </w:pPr>
      <w:r w:rsidRPr="00F77629">
        <w:rPr>
          <w:rFonts w:ascii="Comic Sans MS" w:hAnsi="Comic Sans MS"/>
        </w:rPr>
        <w:t>Vzbudit v dětech zájem o přírodu, která je obklopuje.</w:t>
      </w:r>
    </w:p>
    <w:p w:rsidR="00493612" w:rsidRPr="00F77629" w:rsidRDefault="00F77629" w:rsidP="00F77629">
      <w:pPr>
        <w:numPr>
          <w:ilvl w:val="0"/>
          <w:numId w:val="2"/>
        </w:numPr>
        <w:spacing w:after="39"/>
        <w:rPr>
          <w:rFonts w:ascii="Comic Sans MS" w:hAnsi="Comic Sans MS"/>
        </w:rPr>
      </w:pPr>
      <w:r w:rsidRPr="00F77629">
        <w:rPr>
          <w:rFonts w:ascii="Comic Sans MS" w:hAnsi="Comic Sans MS"/>
        </w:rPr>
        <w:t>Vysvětlit jim rozdíly mezi živou a neživou přírodu.</w:t>
      </w:r>
    </w:p>
    <w:p w:rsidR="00493612" w:rsidRPr="00F77629" w:rsidRDefault="00F77629" w:rsidP="00F77629">
      <w:pPr>
        <w:numPr>
          <w:ilvl w:val="0"/>
          <w:numId w:val="2"/>
        </w:numPr>
        <w:spacing w:after="39"/>
        <w:rPr>
          <w:rFonts w:ascii="Comic Sans MS" w:hAnsi="Comic Sans MS"/>
        </w:rPr>
      </w:pPr>
      <w:r w:rsidRPr="00F77629">
        <w:rPr>
          <w:rFonts w:ascii="Comic Sans MS" w:hAnsi="Comic Sans MS"/>
        </w:rPr>
        <w:t>Ukázat jim jak přírodu milovat, starat se o ni a chránit.</w:t>
      </w:r>
    </w:p>
    <w:p w:rsidR="00493612" w:rsidRPr="00F77629" w:rsidRDefault="00F77629" w:rsidP="00F77629">
      <w:pPr>
        <w:pStyle w:val="Odstavecseseznamem"/>
        <w:numPr>
          <w:ilvl w:val="0"/>
          <w:numId w:val="2"/>
        </w:numPr>
        <w:spacing w:after="39"/>
        <w:ind w:right="811"/>
        <w:rPr>
          <w:rFonts w:ascii="Comic Sans MS" w:hAnsi="Comic Sans MS"/>
        </w:rPr>
      </w:pPr>
      <w:r w:rsidRPr="00F77629">
        <w:rPr>
          <w:rFonts w:ascii="Comic Sans MS" w:hAnsi="Comic Sans MS"/>
        </w:rPr>
        <w:t>Vnímat rozmanitost a změny, které v přírodě probíhají.</w:t>
      </w:r>
    </w:p>
    <w:p w:rsidR="00493612" w:rsidRPr="00F77629" w:rsidRDefault="00F77629" w:rsidP="00F77629">
      <w:pPr>
        <w:numPr>
          <w:ilvl w:val="0"/>
          <w:numId w:val="2"/>
        </w:numPr>
        <w:spacing w:after="33"/>
        <w:rPr>
          <w:rFonts w:ascii="Comic Sans MS" w:hAnsi="Comic Sans MS"/>
        </w:rPr>
      </w:pPr>
      <w:r w:rsidRPr="00F77629">
        <w:rPr>
          <w:rFonts w:ascii="Comic Sans MS" w:hAnsi="Comic Sans MS"/>
        </w:rPr>
        <w:t>Rozpoznat živou a neživou přírodu.</w:t>
      </w:r>
    </w:p>
    <w:p w:rsidR="00493612" w:rsidRPr="00F77629" w:rsidRDefault="00F77629" w:rsidP="00F77629">
      <w:pPr>
        <w:numPr>
          <w:ilvl w:val="0"/>
          <w:numId w:val="2"/>
        </w:numPr>
        <w:spacing w:after="39"/>
        <w:rPr>
          <w:rFonts w:ascii="Comic Sans MS" w:hAnsi="Comic Sans MS"/>
        </w:rPr>
      </w:pPr>
      <w:r w:rsidRPr="00F77629">
        <w:rPr>
          <w:rFonts w:ascii="Comic Sans MS" w:hAnsi="Comic Sans MS"/>
        </w:rPr>
        <w:t>Naučit se základní znaky podzimu.</w:t>
      </w:r>
    </w:p>
    <w:p w:rsidR="00493612" w:rsidRPr="00F77629" w:rsidRDefault="00F77629" w:rsidP="00F77629">
      <w:pPr>
        <w:pStyle w:val="Odstavecseseznamem"/>
        <w:numPr>
          <w:ilvl w:val="0"/>
          <w:numId w:val="2"/>
        </w:numPr>
        <w:tabs>
          <w:tab w:val="center" w:pos="424"/>
          <w:tab w:val="center" w:pos="3521"/>
        </w:tabs>
        <w:spacing w:after="39"/>
        <w:rPr>
          <w:rFonts w:ascii="Comic Sans MS" w:hAnsi="Comic Sans MS"/>
        </w:rPr>
      </w:pPr>
      <w:r w:rsidRPr="00F77629">
        <w:rPr>
          <w:rFonts w:ascii="Comic Sans MS" w:hAnsi="Comic Sans MS"/>
        </w:rPr>
        <w:t>Seznámit se s lidskými činnostmi v tomto měsíci a na podzim.</w:t>
      </w:r>
    </w:p>
    <w:p w:rsidR="00F77629" w:rsidRPr="00F77629" w:rsidRDefault="00F77629" w:rsidP="00F77629">
      <w:pPr>
        <w:numPr>
          <w:ilvl w:val="0"/>
          <w:numId w:val="2"/>
        </w:numPr>
        <w:spacing w:after="5" w:line="270" w:lineRule="auto"/>
        <w:rPr>
          <w:rFonts w:ascii="Comic Sans MS" w:hAnsi="Comic Sans MS"/>
        </w:rPr>
      </w:pPr>
      <w:r w:rsidRPr="00F77629">
        <w:rPr>
          <w:rFonts w:ascii="Comic Sans MS" w:hAnsi="Comic Sans MS"/>
        </w:rPr>
        <w:t>Pracovat s přírodními materiály. Poznávat, třídit, určovat, přiřazovat.</w:t>
      </w:r>
    </w:p>
    <w:p w:rsidR="00F77629" w:rsidRPr="00F77629" w:rsidRDefault="00F77629" w:rsidP="00F77629">
      <w:pPr>
        <w:numPr>
          <w:ilvl w:val="0"/>
          <w:numId w:val="2"/>
        </w:numPr>
        <w:spacing w:after="5" w:line="270" w:lineRule="auto"/>
        <w:rPr>
          <w:rFonts w:ascii="Comic Sans MS" w:hAnsi="Comic Sans MS"/>
        </w:rPr>
      </w:pPr>
      <w:r w:rsidRPr="00F77629">
        <w:rPr>
          <w:rFonts w:ascii="Comic Sans MS" w:hAnsi="Comic Sans MS"/>
        </w:rPr>
        <w:t>Vyzkoušet si jednoduché pracovní činnosti související s podzimem. Společné aktivity, setkávání, povídání, sdílení.</w:t>
      </w:r>
    </w:p>
    <w:p w:rsidR="00F77629" w:rsidRPr="00F77629" w:rsidRDefault="00F77629" w:rsidP="00F77629">
      <w:pPr>
        <w:numPr>
          <w:ilvl w:val="0"/>
          <w:numId w:val="2"/>
        </w:numPr>
        <w:spacing w:after="5" w:line="270" w:lineRule="auto"/>
        <w:rPr>
          <w:rFonts w:ascii="Comic Sans MS" w:hAnsi="Comic Sans MS"/>
        </w:rPr>
      </w:pPr>
      <w:r w:rsidRPr="00F77629">
        <w:rPr>
          <w:rFonts w:ascii="Comic Sans MS" w:hAnsi="Comic Sans MS"/>
        </w:rPr>
        <w:t>Četba, vyprávění a poslech pohádek a příběhů.</w:t>
      </w:r>
    </w:p>
    <w:p w:rsidR="00F77629" w:rsidRPr="00F77629" w:rsidRDefault="00F77629" w:rsidP="00F77629">
      <w:pPr>
        <w:numPr>
          <w:ilvl w:val="0"/>
          <w:numId w:val="2"/>
        </w:numPr>
        <w:spacing w:after="44" w:line="270" w:lineRule="auto"/>
        <w:rPr>
          <w:rFonts w:ascii="Comic Sans MS" w:hAnsi="Comic Sans MS"/>
        </w:rPr>
      </w:pPr>
      <w:r w:rsidRPr="00F77629">
        <w:rPr>
          <w:rFonts w:ascii="Comic Sans MS" w:hAnsi="Comic Sans MS"/>
        </w:rPr>
        <w:t>Rozvoj komunikačních dovedností.</w:t>
      </w:r>
    </w:p>
    <w:p w:rsidR="00F77629" w:rsidRPr="00F77629" w:rsidRDefault="00F77629" w:rsidP="00F77629">
      <w:pPr>
        <w:numPr>
          <w:ilvl w:val="0"/>
          <w:numId w:val="2"/>
        </w:numPr>
        <w:spacing w:after="5" w:line="270" w:lineRule="auto"/>
        <w:rPr>
          <w:rFonts w:ascii="Comic Sans MS" w:hAnsi="Comic Sans MS"/>
        </w:rPr>
      </w:pPr>
      <w:r w:rsidRPr="00F77629">
        <w:rPr>
          <w:rFonts w:ascii="Comic Sans MS" w:hAnsi="Comic Sans MS"/>
        </w:rPr>
        <w:t>Činnosti v prostoru MŠ i mimo něj.</w:t>
      </w:r>
    </w:p>
    <w:p w:rsidR="00F77629" w:rsidRDefault="00F77629" w:rsidP="00F77629">
      <w:pPr>
        <w:pStyle w:val="Odstavecseseznamem"/>
        <w:numPr>
          <w:ilvl w:val="0"/>
          <w:numId w:val="2"/>
        </w:numPr>
        <w:spacing w:after="728" w:line="270" w:lineRule="auto"/>
        <w:rPr>
          <w:rFonts w:ascii="Comic Sans MS" w:hAnsi="Comic Sans MS"/>
        </w:rPr>
      </w:pPr>
      <w:r w:rsidRPr="00F77629">
        <w:rPr>
          <w:rFonts w:ascii="Comic Sans MS" w:hAnsi="Comic Sans MS"/>
        </w:rPr>
        <w:t>Činnosti zaměření na bezpečnost u dětí, směřující k prevenci úrazů a bezpečnému chování.</w:t>
      </w:r>
    </w:p>
    <w:p w:rsidR="00F77629" w:rsidRDefault="00F77629" w:rsidP="00F77629">
      <w:pPr>
        <w:spacing w:after="30"/>
        <w:ind w:left="360"/>
        <w:rPr>
          <w:rFonts w:ascii="Comic Sans MS" w:hAnsi="Comic Sans MS"/>
          <w:sz w:val="24"/>
          <w:szCs w:val="24"/>
        </w:rPr>
      </w:pPr>
      <w:r w:rsidRPr="00F77629">
        <w:rPr>
          <w:rFonts w:ascii="Comic Sans MS" w:hAnsi="Comic Sans MS"/>
          <w:b/>
          <w:sz w:val="28"/>
        </w:rPr>
        <w:t>Očekávané výstupy měsíčního bloku:</w:t>
      </w:r>
      <w:r w:rsidRPr="00F77629">
        <w:rPr>
          <w:rFonts w:ascii="Comic Sans MS" w:hAnsi="Comic Sans MS"/>
          <w:sz w:val="24"/>
          <w:szCs w:val="24"/>
        </w:rPr>
        <w:t xml:space="preserve"> </w:t>
      </w:r>
    </w:p>
    <w:p w:rsidR="00F77629" w:rsidRPr="00F77629" w:rsidRDefault="00F77629" w:rsidP="00F77629">
      <w:pPr>
        <w:numPr>
          <w:ilvl w:val="0"/>
          <w:numId w:val="2"/>
        </w:numPr>
        <w:spacing w:after="30"/>
        <w:rPr>
          <w:rFonts w:ascii="Comic Sans MS" w:hAnsi="Comic Sans MS"/>
          <w:sz w:val="24"/>
          <w:szCs w:val="24"/>
        </w:rPr>
      </w:pPr>
      <w:r w:rsidRPr="00F77629">
        <w:rPr>
          <w:rFonts w:ascii="Comic Sans MS" w:hAnsi="Comic Sans MS"/>
          <w:sz w:val="24"/>
          <w:szCs w:val="24"/>
        </w:rPr>
        <w:t>Chápat a vnímat přírodu okolo nás a její proměnlivost a krásu.</w:t>
      </w:r>
    </w:p>
    <w:p w:rsidR="00F77629" w:rsidRPr="00F77629" w:rsidRDefault="00F77629" w:rsidP="00F77629">
      <w:pPr>
        <w:numPr>
          <w:ilvl w:val="0"/>
          <w:numId w:val="2"/>
        </w:numPr>
        <w:spacing w:after="5" w:line="270" w:lineRule="auto"/>
        <w:rPr>
          <w:rFonts w:ascii="Comic Sans MS" w:hAnsi="Comic Sans MS"/>
          <w:sz w:val="24"/>
          <w:szCs w:val="24"/>
        </w:rPr>
      </w:pPr>
      <w:r w:rsidRPr="00F77629">
        <w:rPr>
          <w:rFonts w:ascii="Comic Sans MS" w:hAnsi="Comic Sans MS"/>
          <w:sz w:val="24"/>
          <w:szCs w:val="24"/>
        </w:rPr>
        <w:t>Chápat základní znaky probíhajícího ročního období.</w:t>
      </w:r>
    </w:p>
    <w:p w:rsidR="00F77629" w:rsidRPr="00F77629" w:rsidRDefault="00F77629" w:rsidP="00F77629">
      <w:pPr>
        <w:numPr>
          <w:ilvl w:val="0"/>
          <w:numId w:val="2"/>
        </w:numPr>
        <w:spacing w:after="5" w:line="270" w:lineRule="auto"/>
        <w:rPr>
          <w:rFonts w:ascii="Comic Sans MS" w:hAnsi="Comic Sans MS"/>
          <w:sz w:val="24"/>
          <w:szCs w:val="24"/>
        </w:rPr>
      </w:pPr>
      <w:r w:rsidRPr="00F77629">
        <w:rPr>
          <w:rFonts w:ascii="Comic Sans MS" w:hAnsi="Comic Sans MS"/>
          <w:sz w:val="24"/>
          <w:szCs w:val="24"/>
        </w:rPr>
        <w:t>Učit se rozpoznat jak se v přírodě chovat. Rozlišovat co je špatně a co dobře.</w:t>
      </w:r>
    </w:p>
    <w:p w:rsidR="00F77629" w:rsidRPr="00F77629" w:rsidRDefault="00F77629" w:rsidP="00F77629">
      <w:pPr>
        <w:pStyle w:val="Odstavecseseznamem"/>
        <w:numPr>
          <w:ilvl w:val="0"/>
          <w:numId w:val="2"/>
        </w:numPr>
        <w:spacing w:after="5" w:line="270" w:lineRule="auto"/>
        <w:rPr>
          <w:rFonts w:ascii="Comic Sans MS" w:hAnsi="Comic Sans MS"/>
          <w:sz w:val="24"/>
          <w:szCs w:val="24"/>
        </w:rPr>
      </w:pPr>
      <w:r w:rsidRPr="00F77629">
        <w:rPr>
          <w:rFonts w:ascii="Comic Sans MS" w:hAnsi="Comic Sans MS"/>
          <w:sz w:val="24"/>
          <w:szCs w:val="24"/>
        </w:rPr>
        <w:t>Chápat základní rizika nebezpečného chování v přírodě a předcházení úrazů.</w:t>
      </w:r>
    </w:p>
    <w:p w:rsidR="00F77629" w:rsidRPr="00F77629" w:rsidRDefault="00F77629" w:rsidP="00F77629">
      <w:pPr>
        <w:numPr>
          <w:ilvl w:val="0"/>
          <w:numId w:val="2"/>
        </w:numPr>
        <w:spacing w:after="5" w:line="270" w:lineRule="auto"/>
        <w:rPr>
          <w:rFonts w:ascii="Comic Sans MS" w:hAnsi="Comic Sans MS"/>
          <w:sz w:val="24"/>
          <w:szCs w:val="24"/>
        </w:rPr>
      </w:pPr>
      <w:r w:rsidRPr="00F77629">
        <w:rPr>
          <w:rFonts w:ascii="Comic Sans MS" w:hAnsi="Comic Sans MS"/>
          <w:sz w:val="24"/>
          <w:szCs w:val="24"/>
        </w:rPr>
        <w:t>Vytvářet základní povědomí o širším kulturním prostředí.</w:t>
      </w:r>
    </w:p>
    <w:p w:rsidR="00F77629" w:rsidRPr="00F77629" w:rsidRDefault="00F77629" w:rsidP="00F77629">
      <w:pPr>
        <w:pStyle w:val="Odstavecseseznamem"/>
        <w:numPr>
          <w:ilvl w:val="0"/>
          <w:numId w:val="2"/>
        </w:numPr>
        <w:spacing w:after="30"/>
        <w:rPr>
          <w:rFonts w:ascii="Comic Sans MS" w:hAnsi="Comic Sans MS"/>
          <w:sz w:val="24"/>
          <w:szCs w:val="24"/>
        </w:rPr>
      </w:pPr>
      <w:r w:rsidRPr="00F77629">
        <w:rPr>
          <w:rFonts w:ascii="Comic Sans MS" w:hAnsi="Comic Sans MS"/>
          <w:sz w:val="24"/>
          <w:szCs w:val="24"/>
        </w:rPr>
        <w:t>Vytvářet si vztah k místu, ve kterém dítě žije.</w:t>
      </w:r>
    </w:p>
    <w:p w:rsidR="00F77629" w:rsidRPr="00F77629" w:rsidRDefault="00F77629" w:rsidP="00F77629">
      <w:pPr>
        <w:numPr>
          <w:ilvl w:val="0"/>
          <w:numId w:val="2"/>
        </w:numPr>
        <w:spacing w:after="5" w:line="270" w:lineRule="auto"/>
        <w:rPr>
          <w:rFonts w:ascii="Comic Sans MS" w:hAnsi="Comic Sans MS"/>
          <w:sz w:val="24"/>
          <w:szCs w:val="24"/>
        </w:rPr>
      </w:pPr>
      <w:r w:rsidRPr="00F77629">
        <w:rPr>
          <w:rFonts w:ascii="Comic Sans MS" w:hAnsi="Comic Sans MS"/>
          <w:sz w:val="24"/>
          <w:szCs w:val="24"/>
        </w:rPr>
        <w:t>Chápat základní principy ekologické výchovy.</w:t>
      </w:r>
    </w:p>
    <w:sectPr w:rsidR="00F77629" w:rsidRPr="00F77629" w:rsidSect="00F77629">
      <w:pgSz w:w="11904" w:h="16838"/>
      <w:pgMar w:top="1276" w:right="1349" w:bottom="568" w:left="1819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7.5pt;height:9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abstractNum w:abstractNumId="0" w15:restartNumberingAfterBreak="0">
    <w:nsid w:val="315829C6"/>
    <w:multiLevelType w:val="hybridMultilevel"/>
    <w:tmpl w:val="8A08F1A0"/>
    <w:lvl w:ilvl="0" w:tplc="32400CFA">
      <w:start w:val="1"/>
      <w:numFmt w:val="bullet"/>
      <w:lvlText w:val="•"/>
      <w:lvlPicBulletId w:val="0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48245E">
      <w:start w:val="1"/>
      <w:numFmt w:val="bullet"/>
      <w:lvlText w:val="o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4EA2E6">
      <w:start w:val="1"/>
      <w:numFmt w:val="bullet"/>
      <w:lvlText w:val="▪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AC0674">
      <w:start w:val="1"/>
      <w:numFmt w:val="bullet"/>
      <w:lvlText w:val="•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EC9D4">
      <w:start w:val="1"/>
      <w:numFmt w:val="bullet"/>
      <w:lvlText w:val="o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26C10">
      <w:start w:val="1"/>
      <w:numFmt w:val="bullet"/>
      <w:lvlText w:val="▪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3E2A26">
      <w:start w:val="1"/>
      <w:numFmt w:val="bullet"/>
      <w:lvlText w:val="•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8C39E">
      <w:start w:val="1"/>
      <w:numFmt w:val="bullet"/>
      <w:lvlText w:val="o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D007BC">
      <w:start w:val="1"/>
      <w:numFmt w:val="bullet"/>
      <w:lvlText w:val="▪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9761FE"/>
    <w:multiLevelType w:val="hybridMultilevel"/>
    <w:tmpl w:val="1F288102"/>
    <w:lvl w:ilvl="0" w:tplc="A7CA6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12"/>
    <w:rsid w:val="0032439D"/>
    <w:rsid w:val="00493612"/>
    <w:rsid w:val="00F7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2BF3E-2C34-4638-B664-DAB4E9AA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6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62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2</cp:revision>
  <cp:lastPrinted>2023-10-05T04:21:00Z</cp:lastPrinted>
  <dcterms:created xsi:type="dcterms:W3CDTF">2024-10-01T09:01:00Z</dcterms:created>
  <dcterms:modified xsi:type="dcterms:W3CDTF">2024-10-01T09:01:00Z</dcterms:modified>
</cp:coreProperties>
</file>